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e40a174a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d8c60e49d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Brecknock,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092cc2df49c2" /><Relationship Type="http://schemas.openxmlformats.org/officeDocument/2006/relationships/numbering" Target="/word/numbering.xml" Id="Re6d42861d3a44a85" /><Relationship Type="http://schemas.openxmlformats.org/officeDocument/2006/relationships/settings" Target="/word/settings.xml" Id="R7f7feb05701440d1" /><Relationship Type="http://schemas.openxmlformats.org/officeDocument/2006/relationships/image" Target="/word/media/508daeb8-913b-4599-9735-9e3de0d32bc3.png" Id="Rf04d8c60e49d4b52" /></Relationships>
</file>