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53d1e2155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d941b829f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Breedon,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2840638e6438c" /><Relationship Type="http://schemas.openxmlformats.org/officeDocument/2006/relationships/numbering" Target="/word/numbering.xml" Id="R34a0de9d081b45e1" /><Relationship Type="http://schemas.openxmlformats.org/officeDocument/2006/relationships/settings" Target="/word/settings.xml" Id="R91e2cbc975ab499c" /><Relationship Type="http://schemas.openxmlformats.org/officeDocument/2006/relationships/image" Target="/word/media/e4a180f2-9d76-4954-9bab-0ddc191d9a71.png" Id="R73ed941b829f45d0" /></Relationships>
</file>