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fcc7c92a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302ebf70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Briga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ebeda286d44d6" /><Relationship Type="http://schemas.openxmlformats.org/officeDocument/2006/relationships/numbering" Target="/word/numbering.xml" Id="R46bc1116e3ba4f81" /><Relationship Type="http://schemas.openxmlformats.org/officeDocument/2006/relationships/settings" Target="/word/settings.xml" Id="R3863a8bd46e74157" /><Relationship Type="http://schemas.openxmlformats.org/officeDocument/2006/relationships/image" Target="/word/media/dcbc920f-6397-43ed-b6d9-72586b87ddf1.png" Id="R218302ebf70e476d" /></Relationships>
</file>