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dbe51ae86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e491c81ef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Brinsley,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92da61ce541ca" /><Relationship Type="http://schemas.openxmlformats.org/officeDocument/2006/relationships/numbering" Target="/word/numbering.xml" Id="R56a57e66109e4edc" /><Relationship Type="http://schemas.openxmlformats.org/officeDocument/2006/relationships/settings" Target="/word/settings.xml" Id="R18017a25ce60488d" /><Relationship Type="http://schemas.openxmlformats.org/officeDocument/2006/relationships/image" Target="/word/media/5ad5158c-f86f-4bd0-b706-b954109b30c0.png" Id="R13ce491c81ef443b" /></Relationships>
</file>