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6bf6ddf4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a9bc4785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Bryngwran,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d91711b964af3" /><Relationship Type="http://schemas.openxmlformats.org/officeDocument/2006/relationships/numbering" Target="/word/numbering.xml" Id="Rf3f1f51b73b749fe" /><Relationship Type="http://schemas.openxmlformats.org/officeDocument/2006/relationships/settings" Target="/word/settings.xml" Id="R7f20bcefd4fb4735" /><Relationship Type="http://schemas.openxmlformats.org/officeDocument/2006/relationships/image" Target="/word/media/8948645e-9cdb-4003-8c93-765ec04e2ff5.png" Id="Rbfa8a9bc47854c33" /></Relationships>
</file>