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f32212c9f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43eb5cbe2240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Bryngwyn,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243c0ab844266" /><Relationship Type="http://schemas.openxmlformats.org/officeDocument/2006/relationships/numbering" Target="/word/numbering.xml" Id="Rbedfa6516ffe4f98" /><Relationship Type="http://schemas.openxmlformats.org/officeDocument/2006/relationships/settings" Target="/word/settings.xml" Id="R059009b5ff9a4c6e" /><Relationship Type="http://schemas.openxmlformats.org/officeDocument/2006/relationships/image" Target="/word/media/b23662af-ec47-4e29-8515-f537741c1084.png" Id="R3143eb5cbe224056" /></Relationships>
</file>