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e27416b4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854315dc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Bunkers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6fc7c9e34d98" /><Relationship Type="http://schemas.openxmlformats.org/officeDocument/2006/relationships/numbering" Target="/word/numbering.xml" Id="Rc426fb00923a46bf" /><Relationship Type="http://schemas.openxmlformats.org/officeDocument/2006/relationships/settings" Target="/word/settings.xml" Id="R873e2ff4dc4845ad" /><Relationship Type="http://schemas.openxmlformats.org/officeDocument/2006/relationships/image" Target="/word/media/bab4dfee-d6a7-4f8b-b39f-8f20a0cb4b9c.png" Id="R0e8854315dc746f0" /></Relationships>
</file>