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1a4cccda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b1d81de9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0b7dbe4947af" /><Relationship Type="http://schemas.openxmlformats.org/officeDocument/2006/relationships/numbering" Target="/word/numbering.xml" Id="Rf06206bcba044a1f" /><Relationship Type="http://schemas.openxmlformats.org/officeDocument/2006/relationships/settings" Target="/word/settings.xml" Id="R6de9694f0ef542a6" /><Relationship Type="http://schemas.openxmlformats.org/officeDocument/2006/relationships/image" Target="/word/media/3d0b5193-a09a-4595-b982-fff6f8f9e8a5.png" Id="R533b1d81de98493a" /></Relationships>
</file>