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977df41d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d95ec4cd8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Butterwick 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f47c93b7441a4" /><Relationship Type="http://schemas.openxmlformats.org/officeDocument/2006/relationships/numbering" Target="/word/numbering.xml" Id="R7aea26292b724d54" /><Relationship Type="http://schemas.openxmlformats.org/officeDocument/2006/relationships/settings" Target="/word/settings.xml" Id="R58af5826c8f44aac" /><Relationship Type="http://schemas.openxmlformats.org/officeDocument/2006/relationships/image" Target="/word/media/78bf2b4d-f4cd-43c3-ad38-2d0421cbe581.png" Id="R41ad95ec4cd849e1" /></Relationships>
</file>