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ff1d4bd68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938980d39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Byrness,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1997ac0324742" /><Relationship Type="http://schemas.openxmlformats.org/officeDocument/2006/relationships/numbering" Target="/word/numbering.xml" Id="Ra495f4e8dc7f4e92" /><Relationship Type="http://schemas.openxmlformats.org/officeDocument/2006/relationships/settings" Target="/word/settings.xml" Id="Rbee0ad27e7524fa9" /><Relationship Type="http://schemas.openxmlformats.org/officeDocument/2006/relationships/image" Target="/word/media/9e6adebb-fcb1-42c3-970f-a2696ac1b3f2.png" Id="R981938980d394ed3" /></Relationships>
</file>