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87800f5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2ec2b770d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Caradal,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c2aabcbbc426f" /><Relationship Type="http://schemas.openxmlformats.org/officeDocument/2006/relationships/numbering" Target="/word/numbering.xml" Id="Rff1e2d933d654720" /><Relationship Type="http://schemas.openxmlformats.org/officeDocument/2006/relationships/settings" Target="/word/settings.xml" Id="R837f823bb9a34df6" /><Relationship Type="http://schemas.openxmlformats.org/officeDocument/2006/relationships/image" Target="/word/media/db9709b7-e155-4b3b-97c5-15dd8f4bd6a8.png" Id="R67e2ec2b770d46d4" /></Relationships>
</file>