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1246f5a0e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5b26f665f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 Ballach,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9add4c4d343b2" /><Relationship Type="http://schemas.openxmlformats.org/officeDocument/2006/relationships/numbering" Target="/word/numbering.xml" Id="R69dc1e7538644122" /><Relationship Type="http://schemas.openxmlformats.org/officeDocument/2006/relationships/settings" Target="/word/settings.xml" Id="Rb3a29c0dca854ad2" /><Relationship Type="http://schemas.openxmlformats.org/officeDocument/2006/relationships/image" Target="/word/media/a50d0c07-09bf-4637-9626-90ebacb5b4af.png" Id="R7a65b26f665f451b" /></Relationships>
</file>