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46d079b5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f5282fd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Carnethy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572a76b6429f" /><Relationship Type="http://schemas.openxmlformats.org/officeDocument/2006/relationships/numbering" Target="/word/numbering.xml" Id="Rbc10f8b41cd84cc9" /><Relationship Type="http://schemas.openxmlformats.org/officeDocument/2006/relationships/settings" Target="/word/settings.xml" Id="R9c69e684bc3143b7" /><Relationship Type="http://schemas.openxmlformats.org/officeDocument/2006/relationships/image" Target="/word/media/b956d925-d90f-487f-a20b-ced220c4e3bc.png" Id="R3421f5282fda48f8" /></Relationships>
</file>