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c0275ed35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66d9d6075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Carrick Blacker,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a2d980e1c4308" /><Relationship Type="http://schemas.openxmlformats.org/officeDocument/2006/relationships/numbering" Target="/word/numbering.xml" Id="Rbdab12588af9436b" /><Relationship Type="http://schemas.openxmlformats.org/officeDocument/2006/relationships/settings" Target="/word/settings.xml" Id="R2d34f53b7745479b" /><Relationship Type="http://schemas.openxmlformats.org/officeDocument/2006/relationships/image" Target="/word/media/89de7c2b-f000-4e22-a0d8-75dd4cb1f9ff.png" Id="R77d66d9d60754435" /></Relationships>
</file>