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1335dd90c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93269e3fd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Malwood,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4689227684afa" /><Relationship Type="http://schemas.openxmlformats.org/officeDocument/2006/relationships/numbering" Target="/word/numbering.xml" Id="R14f4de0e112e4a8d" /><Relationship Type="http://schemas.openxmlformats.org/officeDocument/2006/relationships/settings" Target="/word/settings.xml" Id="R6dad783d10094c11" /><Relationship Type="http://schemas.openxmlformats.org/officeDocument/2006/relationships/image" Target="/word/media/70ee6417-417f-48ee-8e04-279def64f169.png" Id="R3a793269e3fd4f01" /></Relationships>
</file>