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47f835226458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06e492293ae422c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Caunton,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171cfad9e24db3" /><Relationship Type="http://schemas.openxmlformats.org/officeDocument/2006/relationships/numbering" Target="/word/numbering.xml" Id="R6b9e4e2409f74563" /><Relationship Type="http://schemas.openxmlformats.org/officeDocument/2006/relationships/settings" Target="/word/settings.xml" Id="Rd71befdb3c87465b" /><Relationship Type="http://schemas.openxmlformats.org/officeDocument/2006/relationships/image" Target="/word/media/72cde0e4-2760-4893-80a2-384e98afc8a8.png" Id="Rc06e492293ae422c" /></Relationships>
</file>