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f25df7acd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8825d96b2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Childs Ercall,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0a40f74334f75" /><Relationship Type="http://schemas.openxmlformats.org/officeDocument/2006/relationships/numbering" Target="/word/numbering.xml" Id="R2f9e2567b42940e3" /><Relationship Type="http://schemas.openxmlformats.org/officeDocument/2006/relationships/settings" Target="/word/settings.xml" Id="R8ebd6db288544541" /><Relationship Type="http://schemas.openxmlformats.org/officeDocument/2006/relationships/image" Target="/word/media/384b1674-b0e1-445a-ba6b-c060e653cbad.png" Id="R9678825d96b24717" /></Relationships>
</file>