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acd2aa9f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11406377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 Gate,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4eb84c1d4c08" /><Relationship Type="http://schemas.openxmlformats.org/officeDocument/2006/relationships/numbering" Target="/word/numbering.xml" Id="R538b038d8e9244e1" /><Relationship Type="http://schemas.openxmlformats.org/officeDocument/2006/relationships/settings" Target="/word/settings.xml" Id="R677820dada37439b" /><Relationship Type="http://schemas.openxmlformats.org/officeDocument/2006/relationships/image" Target="/word/media/2f7baef7-cbcd-4958-89f3-6457f6effb40.png" Id="R1dc11406377a4ab6" /></Relationships>
</file>