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b58b279cf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d447f0b1c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b58a75fb349f6" /><Relationship Type="http://schemas.openxmlformats.org/officeDocument/2006/relationships/numbering" Target="/word/numbering.xml" Id="Rbda043e7ecbb4dfc" /><Relationship Type="http://schemas.openxmlformats.org/officeDocument/2006/relationships/settings" Target="/word/settings.xml" Id="R44bf61706cce4089" /><Relationship Type="http://schemas.openxmlformats.org/officeDocument/2006/relationships/image" Target="/word/media/6e61d361-b802-459a-baa6-b2372e8c472a.png" Id="R599d447f0b1c4d13" /></Relationships>
</file>