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f25e971b0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cb8e56527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Ciwydian Range,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454f3226449e4" /><Relationship Type="http://schemas.openxmlformats.org/officeDocument/2006/relationships/numbering" Target="/word/numbering.xml" Id="R8963cb0b14854082" /><Relationship Type="http://schemas.openxmlformats.org/officeDocument/2006/relationships/settings" Target="/word/settings.xml" Id="Rb1279fd5f1024769" /><Relationship Type="http://schemas.openxmlformats.org/officeDocument/2006/relationships/image" Target="/word/media/974032b8-d5bf-4c46-a184-79302637aa4a.png" Id="R471cb8e56527472b" /></Relationships>
</file>