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866afd0b6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ad4dcefca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Cnoc an Fhreiceadain,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8868b104240f4" /><Relationship Type="http://schemas.openxmlformats.org/officeDocument/2006/relationships/numbering" Target="/word/numbering.xml" Id="R1f947008b9914e86" /><Relationship Type="http://schemas.openxmlformats.org/officeDocument/2006/relationships/settings" Target="/word/settings.xml" Id="R9f37220056014c35" /><Relationship Type="http://schemas.openxmlformats.org/officeDocument/2006/relationships/image" Target="/word/media/1a991a83-6c8c-4620-8654-44df6dcfb566.png" Id="Rc02ad4dcefca42e5" /></Relationships>
</file>