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7eb3c404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d531b72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Cnocglas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b2265ce274689" /><Relationship Type="http://schemas.openxmlformats.org/officeDocument/2006/relationships/numbering" Target="/word/numbering.xml" Id="R99d8bd9d3cfa4d31" /><Relationship Type="http://schemas.openxmlformats.org/officeDocument/2006/relationships/settings" Target="/word/settings.xml" Id="R692f15a3a91d4de1" /><Relationship Type="http://schemas.openxmlformats.org/officeDocument/2006/relationships/image" Target="/word/media/eed268a3-579a-456f-b998-0e96169d9e0c.png" Id="Ra959d531b72f43b0" /></Relationships>
</file>