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534850841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4cf2d91e4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 Ash,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fe983004e4d0b" /><Relationship Type="http://schemas.openxmlformats.org/officeDocument/2006/relationships/numbering" Target="/word/numbering.xml" Id="R02f5c6112fd041f0" /><Relationship Type="http://schemas.openxmlformats.org/officeDocument/2006/relationships/settings" Target="/word/settings.xml" Id="R0d649fa8c3584325" /><Relationship Type="http://schemas.openxmlformats.org/officeDocument/2006/relationships/image" Target="/word/media/fee36e9b-6ffb-4a22-abda-80d3fed89bbf.png" Id="Ref84cf2d91e4497a" /></Relationships>
</file>