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52fcef605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24c57d6ea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Colsterworth,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565637a614261" /><Relationship Type="http://schemas.openxmlformats.org/officeDocument/2006/relationships/numbering" Target="/word/numbering.xml" Id="Rc39bae80b45e41ac" /><Relationship Type="http://schemas.openxmlformats.org/officeDocument/2006/relationships/settings" Target="/word/settings.xml" Id="Raa90939fdb8540a1" /><Relationship Type="http://schemas.openxmlformats.org/officeDocument/2006/relationships/image" Target="/word/media/1fb1ec71-6fe3-4fbf-8c6c-07d497e48835.png" Id="R2af24c57d6ea4990" /></Relationships>
</file>