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2f1dd7ed9b4c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6f0ca29c0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Colwyn Bay,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a7f5e25934a68" /><Relationship Type="http://schemas.openxmlformats.org/officeDocument/2006/relationships/numbering" Target="/word/numbering.xml" Id="R86b51288d915483d" /><Relationship Type="http://schemas.openxmlformats.org/officeDocument/2006/relationships/settings" Target="/word/settings.xml" Id="R33e248e7a02c45be" /><Relationship Type="http://schemas.openxmlformats.org/officeDocument/2006/relationships/image" Target="/word/media/6976fb93-0da4-48de-9531-e5fe78070e13.png" Id="R4af6f0ca29c0419e" /></Relationships>
</file>