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8bf0d2c6d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95200cf7f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Copinsay Pass,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5c5f3afbc4d89" /><Relationship Type="http://schemas.openxmlformats.org/officeDocument/2006/relationships/numbering" Target="/word/numbering.xml" Id="Re50904beae384c25" /><Relationship Type="http://schemas.openxmlformats.org/officeDocument/2006/relationships/settings" Target="/word/settings.xml" Id="R408fcc848fbb4c08" /><Relationship Type="http://schemas.openxmlformats.org/officeDocument/2006/relationships/image" Target="/word/media/a51ce9b9-af62-471e-b589-8676f420cdf5.png" Id="Rcff95200cf7f4d1e" /></Relationships>
</file>