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45b2883ea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7a052856f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2e0c227b94ae7" /><Relationship Type="http://schemas.openxmlformats.org/officeDocument/2006/relationships/numbering" Target="/word/numbering.xml" Id="Rd71330e2cd074ccc" /><Relationship Type="http://schemas.openxmlformats.org/officeDocument/2006/relationships/settings" Target="/word/settings.xml" Id="R742a8218f6a94e30" /><Relationship Type="http://schemas.openxmlformats.org/officeDocument/2006/relationships/image" Target="/word/media/04a4d3a5-cfa8-4b83-9961-66bf6031f37d.png" Id="R7787a052856f4606" /></Relationships>
</file>