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166944e69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b085c6dea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Cowlam,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861d1332848f3" /><Relationship Type="http://schemas.openxmlformats.org/officeDocument/2006/relationships/numbering" Target="/word/numbering.xml" Id="R6eeef857e9dc4405" /><Relationship Type="http://schemas.openxmlformats.org/officeDocument/2006/relationships/settings" Target="/word/settings.xml" Id="R3180b993e3514028" /><Relationship Type="http://schemas.openxmlformats.org/officeDocument/2006/relationships/image" Target="/word/media/b3261e93-752a-484e-9c8c-0a5e8eecf4c7.png" Id="R0ebb085c6dea42c3" /></Relationships>
</file>