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b2b40ef3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a69c95157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Cowpen,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0bf7309014750" /><Relationship Type="http://schemas.openxmlformats.org/officeDocument/2006/relationships/numbering" Target="/word/numbering.xml" Id="Rc0a00ec8c1c44585" /><Relationship Type="http://schemas.openxmlformats.org/officeDocument/2006/relationships/settings" Target="/word/settings.xml" Id="Rbc862793cd0543c9" /><Relationship Type="http://schemas.openxmlformats.org/officeDocument/2006/relationships/image" Target="/word/media/05038bd6-0b9d-4e1f-ac7a-b2087742fa2f.png" Id="Racaa69c951574cdf" /></Relationships>
</file>