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8b6c1b5e6934a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1d4915c264640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Coychurch, Rhondda Cynon Taff,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e159c37024c409a" /><Relationship Type="http://schemas.openxmlformats.org/officeDocument/2006/relationships/numbering" Target="/word/numbering.xml" Id="Ra95441f324f04d4b" /><Relationship Type="http://schemas.openxmlformats.org/officeDocument/2006/relationships/settings" Target="/word/settings.xml" Id="Rfb0ef39dbe644b6b" /><Relationship Type="http://schemas.openxmlformats.org/officeDocument/2006/relationships/image" Target="/word/media/9e9df7fe-d0cd-4034-ab83-8cfb67f70347.png" Id="Re1d4915c264640a4" /></Relationships>
</file>