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f26b45f3a34f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060cf4674d4e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Craigdarroch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d83241ab5a489e" /><Relationship Type="http://schemas.openxmlformats.org/officeDocument/2006/relationships/numbering" Target="/word/numbering.xml" Id="R4c95c58cffef40cf" /><Relationship Type="http://schemas.openxmlformats.org/officeDocument/2006/relationships/settings" Target="/word/settings.xml" Id="R56b61b2ae4024d72" /><Relationship Type="http://schemas.openxmlformats.org/officeDocument/2006/relationships/image" Target="/word/media/38ef1263-7008-477a-b5ce-b1837664a42e.png" Id="Red060cf4674d4efb" /></Relationships>
</file>