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a4950eb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2f611e56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Crawton,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9b39c1aa54818" /><Relationship Type="http://schemas.openxmlformats.org/officeDocument/2006/relationships/numbering" Target="/word/numbering.xml" Id="Rfef220ca9ff040cb" /><Relationship Type="http://schemas.openxmlformats.org/officeDocument/2006/relationships/settings" Target="/word/settings.xml" Id="R289832867cf5441d" /><Relationship Type="http://schemas.openxmlformats.org/officeDocument/2006/relationships/image" Target="/word/media/ecffb308-449b-49e4-a943-733b2505cd3d.png" Id="Rbeb22f611e56464a" /></Relationships>
</file>