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2b29a112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d617f677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Croxby,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91b56c14e41b3" /><Relationship Type="http://schemas.openxmlformats.org/officeDocument/2006/relationships/numbering" Target="/word/numbering.xml" Id="R02e0c7ec5ae5413f" /><Relationship Type="http://schemas.openxmlformats.org/officeDocument/2006/relationships/settings" Target="/word/settings.xml" Id="Re72d6028efef423e" /><Relationship Type="http://schemas.openxmlformats.org/officeDocument/2006/relationships/image" Target="/word/media/96a7df9a-79bc-43cf-ae56-cfce131cf240.png" Id="R2d8d617f677e4d7d" /></Relationships>
</file>