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46035bf38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2947e4b7d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Cymyran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0f3e81df54cbb" /><Relationship Type="http://schemas.openxmlformats.org/officeDocument/2006/relationships/numbering" Target="/word/numbering.xml" Id="R7871ab8bbab64535" /><Relationship Type="http://schemas.openxmlformats.org/officeDocument/2006/relationships/settings" Target="/word/settings.xml" Id="Ra4f43cd405df4430" /><Relationship Type="http://schemas.openxmlformats.org/officeDocument/2006/relationships/image" Target="/word/media/c3de2511-8796-43e9-b154-d423e270a991.png" Id="R3d32947e4b7d4050" /></Relationships>
</file>