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af033a41a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600086cfc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Danby Wiske,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96fff3ec64e7d" /><Relationship Type="http://schemas.openxmlformats.org/officeDocument/2006/relationships/numbering" Target="/word/numbering.xml" Id="R132a1cd724704756" /><Relationship Type="http://schemas.openxmlformats.org/officeDocument/2006/relationships/settings" Target="/word/settings.xml" Id="R66c55105333e401d" /><Relationship Type="http://schemas.openxmlformats.org/officeDocument/2006/relationships/image" Target="/word/media/1da74e31-1113-45a4-be27-3fedd89a8231.png" Id="R66b600086cfc4b0b" /></Relationships>
</file>