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0d58ea034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9030b298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Derrynoyd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0f83913aa4a93" /><Relationship Type="http://schemas.openxmlformats.org/officeDocument/2006/relationships/numbering" Target="/word/numbering.xml" Id="R1ee83fbbcf4249f7" /><Relationship Type="http://schemas.openxmlformats.org/officeDocument/2006/relationships/settings" Target="/word/settings.xml" Id="R55af628bb5504230" /><Relationship Type="http://schemas.openxmlformats.org/officeDocument/2006/relationships/image" Target="/word/media/1f618ade-d8f2-4154-a139-28040d741fa0.png" Id="R84a89030b2984aa6" /></Relationships>
</file>