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8e3ec3abb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48d8f27db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 Leap,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8da77f4ff445a" /><Relationship Type="http://schemas.openxmlformats.org/officeDocument/2006/relationships/numbering" Target="/word/numbering.xml" Id="R3a4f041969c5445c" /><Relationship Type="http://schemas.openxmlformats.org/officeDocument/2006/relationships/settings" Target="/word/settings.xml" Id="R764fe612a80e4821" /><Relationship Type="http://schemas.openxmlformats.org/officeDocument/2006/relationships/image" Target="/word/media/338a3fc6-0e05-4f1d-94ce-add513c9fba4.png" Id="R7f148d8f27db4c3e" /></Relationships>
</file>