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c5f7bd3b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c98e7b6b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Dorchester,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cbca68f254fd1" /><Relationship Type="http://schemas.openxmlformats.org/officeDocument/2006/relationships/numbering" Target="/word/numbering.xml" Id="Rcea624112edc4e38" /><Relationship Type="http://schemas.openxmlformats.org/officeDocument/2006/relationships/settings" Target="/word/settings.xml" Id="R79bf027b5b514dd8" /><Relationship Type="http://schemas.openxmlformats.org/officeDocument/2006/relationships/image" Target="/word/media/4fb52dc1-c886-4073-8905-b8c45de35704.png" Id="R8114c98e7b6b44d7" /></Relationships>
</file>