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1dd26c9e4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767184430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Water,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581f6f0684cef" /><Relationship Type="http://schemas.openxmlformats.org/officeDocument/2006/relationships/numbering" Target="/word/numbering.xml" Id="R3dc92c0fd4294a96" /><Relationship Type="http://schemas.openxmlformats.org/officeDocument/2006/relationships/settings" Target="/word/settings.xml" Id="R8f5fadc6ddfc4138" /><Relationship Type="http://schemas.openxmlformats.org/officeDocument/2006/relationships/image" Target="/word/media/4eb6c577-3f93-488d-b03f-72510c0cb48c.png" Id="R82e767184430495f" /></Relationships>
</file>