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f013e24e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1aaa2ce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2d9b4789b4bc4" /><Relationship Type="http://schemas.openxmlformats.org/officeDocument/2006/relationships/numbering" Target="/word/numbering.xml" Id="R20d97778eb534196" /><Relationship Type="http://schemas.openxmlformats.org/officeDocument/2006/relationships/settings" Target="/word/settings.xml" Id="Ra5884995e51f46d3" /><Relationship Type="http://schemas.openxmlformats.org/officeDocument/2006/relationships/image" Target="/word/media/9d55786a-4f03-4f38-a477-2ed4811f5aa8.png" Id="Raff61aaa2cea46ec" /></Relationships>
</file>