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7e4f3aac3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feb9de68c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Drummuir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c050aae2b4e7b" /><Relationship Type="http://schemas.openxmlformats.org/officeDocument/2006/relationships/numbering" Target="/word/numbering.xml" Id="R579a9c8bf7e64ddb" /><Relationship Type="http://schemas.openxmlformats.org/officeDocument/2006/relationships/settings" Target="/word/settings.xml" Id="R1a9b79e297e242b8" /><Relationship Type="http://schemas.openxmlformats.org/officeDocument/2006/relationships/image" Target="/word/media/aeb258d8-8cf7-4327-aa40-6a8dc73fc6ac.png" Id="R544feb9de68c4c70" /></Relationships>
</file>