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83d40227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79fd464c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8b1cbd0d4304" /><Relationship Type="http://schemas.openxmlformats.org/officeDocument/2006/relationships/numbering" Target="/word/numbering.xml" Id="R9514d86a67a74627" /><Relationship Type="http://schemas.openxmlformats.org/officeDocument/2006/relationships/settings" Target="/word/settings.xml" Id="Re8b1b82690dc409e" /><Relationship Type="http://schemas.openxmlformats.org/officeDocument/2006/relationships/image" Target="/word/media/4540e6bd-53a3-4f11-ac6c-5230c95fe5c7.png" Id="R229a79fd464c46ac" /></Relationships>
</file>