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6240b4fb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8e35205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c957bf82452f" /><Relationship Type="http://schemas.openxmlformats.org/officeDocument/2006/relationships/numbering" Target="/word/numbering.xml" Id="R0c0251e324bb4acf" /><Relationship Type="http://schemas.openxmlformats.org/officeDocument/2006/relationships/settings" Target="/word/settings.xml" Id="R48aea629a19a423c" /><Relationship Type="http://schemas.openxmlformats.org/officeDocument/2006/relationships/image" Target="/word/media/d88df348-5b58-43b5-9cbe-5b9ea2d6b5b8.png" Id="Ra9498e35205940e0" /></Relationships>
</file>