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95dce77d4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d2963b954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772abf41a4968" /><Relationship Type="http://schemas.openxmlformats.org/officeDocument/2006/relationships/numbering" Target="/word/numbering.xml" Id="R181eb83fb6df41ed" /><Relationship Type="http://schemas.openxmlformats.org/officeDocument/2006/relationships/settings" Target="/word/settings.xml" Id="R6499daafe82c4bf2" /><Relationship Type="http://schemas.openxmlformats.org/officeDocument/2006/relationships/image" Target="/word/media/9c7fc439-669e-4768-b6ab-d0573966d82b.png" Id="R722d2963b9544cc0" /></Relationships>
</file>