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2704d5bc748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559676040d443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Eakring,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6575f6dc064705" /><Relationship Type="http://schemas.openxmlformats.org/officeDocument/2006/relationships/numbering" Target="/word/numbering.xml" Id="R1130fdef33f04c83" /><Relationship Type="http://schemas.openxmlformats.org/officeDocument/2006/relationships/settings" Target="/word/settings.xml" Id="Rfcb14c61d4ee4bf2" /><Relationship Type="http://schemas.openxmlformats.org/officeDocument/2006/relationships/image" Target="/word/media/b0a6ee01-b42f-4138-b281-82ee1e6aaa4d.png" Id="Rf5559676040d4431" /></Relationships>
</file>