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767faa1f3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9fb7c15a0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Earley,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b91fcf9604c2e" /><Relationship Type="http://schemas.openxmlformats.org/officeDocument/2006/relationships/numbering" Target="/word/numbering.xml" Id="Rad83b049a1644555" /><Relationship Type="http://schemas.openxmlformats.org/officeDocument/2006/relationships/settings" Target="/word/settings.xml" Id="Rcfbe157468174852" /><Relationship Type="http://schemas.openxmlformats.org/officeDocument/2006/relationships/image" Target="/word/media/a9b4cc85-6298-4dec-b2e3-3763e2f30e9a.png" Id="R2a79fb7c15a04916" /></Relationships>
</file>