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84061745d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9e0f29ece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Carleton,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0a08ec6ee46e0" /><Relationship Type="http://schemas.openxmlformats.org/officeDocument/2006/relationships/numbering" Target="/word/numbering.xml" Id="R390a028bd4e2444e" /><Relationship Type="http://schemas.openxmlformats.org/officeDocument/2006/relationships/settings" Target="/word/settings.xml" Id="R97dbca60758d460d" /><Relationship Type="http://schemas.openxmlformats.org/officeDocument/2006/relationships/image" Target="/word/media/2f129773-82ec-4a9f-82bb-fb66f7df1cee.png" Id="Rd809e0f29ece4b38" /></Relationships>
</file>