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c1a5c0e45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1e4ed002c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Harting,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edd1ca3f845bf" /><Relationship Type="http://schemas.openxmlformats.org/officeDocument/2006/relationships/numbering" Target="/word/numbering.xml" Id="Re7778cedae7a43ff" /><Relationship Type="http://schemas.openxmlformats.org/officeDocument/2006/relationships/settings" Target="/word/settings.xml" Id="Ra27d1f48fb14404d" /><Relationship Type="http://schemas.openxmlformats.org/officeDocument/2006/relationships/image" Target="/word/media/11766a05-0f73-4aa2-a029-6b2ff5f7a791.png" Id="R1d41e4ed002c47c4" /></Relationships>
</file>