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c0a378093148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ab265bd29a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Eastville,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77541280d54a45" /><Relationship Type="http://schemas.openxmlformats.org/officeDocument/2006/relationships/numbering" Target="/word/numbering.xml" Id="Re4af89be9aee4dc8" /><Relationship Type="http://schemas.openxmlformats.org/officeDocument/2006/relationships/settings" Target="/word/settings.xml" Id="Rb7f728caed4347de" /><Relationship Type="http://schemas.openxmlformats.org/officeDocument/2006/relationships/image" Target="/word/media/d1556fe4-eb22-4041-9a1a-996670791dba.png" Id="R11ab265bd29a4e5e" /></Relationships>
</file>