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18d2fb0c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181a7705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Ebchester,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8c2a4f634dc2" /><Relationship Type="http://schemas.openxmlformats.org/officeDocument/2006/relationships/numbering" Target="/word/numbering.xml" Id="R510d5ebf69a24953" /><Relationship Type="http://schemas.openxmlformats.org/officeDocument/2006/relationships/settings" Target="/word/settings.xml" Id="Rd041ce5ed70848ec" /><Relationship Type="http://schemas.openxmlformats.org/officeDocument/2006/relationships/image" Target="/word/media/59167621-b784-4bd1-b126-bec122e40379.png" Id="Reaae181a77054da2" /></Relationships>
</file>